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3611E9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</w:t>
      </w:r>
      <w:r w:rsidR="00197D71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12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3611E9" w:rsidP="00075E79">
      <w:pPr>
        <w:tabs>
          <w:tab w:val="left" w:pos="567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ЗАВЕРШЕН ПЕРВЫЙ ЭТАП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  <w:t>ВСЕРОССИЙСКОЙ ПЕРЕПИСИ НАСЕЛЕНИЯ</w:t>
      </w:r>
    </w:p>
    <w:p w:rsidR="003611E9" w:rsidRPr="003611E9" w:rsidRDefault="003611E9" w:rsidP="003611E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>14 ноября завершился первый этап Всероссийской переписи населения — сбор первичных данных. Статистики перешли к их обработке, устранению дублирования и точному подсчету результатов. </w:t>
      </w:r>
    </w:p>
    <w:p w:rsidR="003611E9" w:rsidRPr="003611E9" w:rsidRDefault="003611E9" w:rsidP="003611E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>На пресс-конференции в Калининграде «Перепись – итоги первого этапа» представители руководства Росстата, правительства РФ и организаций-партнеров переписи рассказали о том, как прошел сбор данных.</w:t>
      </w:r>
    </w:p>
    <w:p w:rsidR="003611E9" w:rsidRPr="003611E9" w:rsidRDefault="003611E9" w:rsidP="003611E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>Глава Росстата Павел Малков: «Мы получили данные по всем домохозяйствам.  Участники масштабного проекта — сотни тысяч людей, от IT-разработчиков до переписчиков и волонтеров — приложили максимум усилий для этого. Мы благодарны им за их работу».</w:t>
      </w:r>
      <w:r w:rsidRPr="003611E9">
        <w:rPr>
          <w:rFonts w:ascii="Arial" w:eastAsia="Times New Roman" w:hAnsi="Arial" w:cs="Arial"/>
          <w:sz w:val="24"/>
          <w:szCs w:val="24"/>
        </w:rPr>
        <w:br/>
      </w: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Сколько человек переписалось с помощью переписчиков дома, на портале </w:t>
      </w:r>
      <w:proofErr w:type="spellStart"/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>Госуслуг</w:t>
      </w:r>
      <w:proofErr w:type="spellEnd"/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>, на переписных участках, станет известно после точного подсчета.</w:t>
      </w:r>
    </w:p>
    <w:p w:rsidR="003611E9" w:rsidRPr="003611E9" w:rsidRDefault="003611E9" w:rsidP="003611E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>Замминистра цифрового развития, связи и массовых коммуникаций РФ Олег Качанов отметил, что онлайн-перепись прошла достаточно успешно. Не зафиксировано ни одного падения системы, связанного с повышенной нагрузкой»</w:t>
      </w: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3611E9" w:rsidRPr="003611E9" w:rsidRDefault="003611E9" w:rsidP="003611E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Возможностью переписаться на портале </w:t>
      </w:r>
      <w:proofErr w:type="spellStart"/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>Госуслуг</w:t>
      </w:r>
      <w:proofErr w:type="spellEnd"/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воспользовались более 25 млн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человек или около 10 млн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домохозяйств.</w:t>
      </w:r>
    </w:p>
    <w:p w:rsidR="003611E9" w:rsidRPr="003611E9" w:rsidRDefault="003611E9" w:rsidP="003611E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>Хорошо проявили себя и планшеты, которые использовали в работе переписчики. «Мы заменили в процессе эксплуатации меньше 0,25% устройств. ОС «Аврора» позволяла защитить данные на всех этапах. Всего передали с планшетов по сетям порядка 1400 ТБ полезных данных», — отметил вице-президент по интеграционным решениям и проектам технической инфраструктуры ПАО «Ростелеком» Иван Петров.</w:t>
      </w:r>
    </w:p>
    <w:p w:rsidR="009C4997" w:rsidRPr="003611E9" w:rsidRDefault="003611E9" w:rsidP="003611E9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11E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Особенности цифровой переписи — открытость и быстрота получения информации. Первые оперативные данные о численности населения Росстат планирует опубликовать в конце января, а полные итоги переписи — до конца 2022 года. </w:t>
      </w:r>
      <w:bookmarkStart w:id="0" w:name="_GoBack"/>
      <w:bookmarkEnd w:id="0"/>
    </w:p>
    <w:p w:rsidR="00E55132" w:rsidRDefault="00E55132" w:rsidP="003611E9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3611E9" w:rsidRDefault="003611E9" w:rsidP="003611E9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3611E9" w:rsidRPr="003611E9" w:rsidRDefault="003611E9" w:rsidP="003611E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611E9">
        <w:rPr>
          <w:rFonts w:ascii="Arial" w:hAnsi="Arial" w:cs="Arial"/>
          <w:sz w:val="24"/>
          <w:szCs w:val="24"/>
        </w:rPr>
        <w:t>Брянскстат</w:t>
      </w:r>
      <w:proofErr w:type="spellEnd"/>
    </w:p>
    <w:sectPr w:rsidR="003611E9" w:rsidRPr="003611E9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F0" w:rsidRDefault="00EE42F0" w:rsidP="00A02726">
      <w:pPr>
        <w:spacing w:after="0" w:line="240" w:lineRule="auto"/>
      </w:pPr>
      <w:r>
        <w:separator/>
      </w:r>
    </w:p>
  </w:endnote>
  <w:endnote w:type="continuationSeparator" w:id="0">
    <w:p w:rsidR="00EE42F0" w:rsidRDefault="00EE42F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611E9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F0" w:rsidRDefault="00EE42F0" w:rsidP="00A02726">
      <w:pPr>
        <w:spacing w:after="0" w:line="240" w:lineRule="auto"/>
      </w:pPr>
      <w:r>
        <w:separator/>
      </w:r>
    </w:p>
  </w:footnote>
  <w:footnote w:type="continuationSeparator" w:id="0">
    <w:p w:rsidR="00EE42F0" w:rsidRDefault="00EE42F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E42F0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2F0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E42F0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E7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C7A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41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97D71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4978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11E9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A7DC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6F6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675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F18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FCB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5A1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64C0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170E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44F"/>
    <w:rsid w:val="00E013B8"/>
    <w:rsid w:val="00E01659"/>
    <w:rsid w:val="00E01AF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42F0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9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37C3-A6DD-40FF-8F33-776AE96B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cp:lastPrinted>2021-05-28T08:53:00Z</cp:lastPrinted>
  <dcterms:created xsi:type="dcterms:W3CDTF">2021-12-01T10:25:00Z</dcterms:created>
  <dcterms:modified xsi:type="dcterms:W3CDTF">2021-12-01T10:29:00Z</dcterms:modified>
</cp:coreProperties>
</file>